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300"/>
              <w:left w:type="dxa" w:w="360"/>
              <w:bottom w:type="dxa" w:w="80"/>
              <w:right w:type="dxa" w:w="3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5C842"/>
                <w:sz w:val="14"/>
                <w:szCs w:val="14"/>
              </w:rPr>
              <w:t xml:space="preserve">LABIM3D  ·  FORMULARIO F-02  ·  LABIM3D-SAT-EST</w:t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60"/>
              <w:left w:type="dxa" w:w="360"/>
              <w:bottom w:type="dxa" w:w="60"/>
              <w:right w:type="dxa" w:w="3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4"/>
                <w:szCs w:val="44"/>
              </w:rPr>
              <w:t xml:space="preserve">Encuesta de Satisfaccion Estudiantil</w:t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60"/>
              <w:left w:type="dxa" w:w="360"/>
              <w:bottom w:type="dxa" w:w="300"/>
              <w:right w:type="dxa" w:w="3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5C842"/>
                <w:sz w:val="18"/>
                <w:szCs w:val="18"/>
              </w:rPr>
              <w:t xml:space="preserve">Percepcion del uso de modelos 3D en el aprendizaje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100" w:before="100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17"/>
          <w:szCs w:val="17"/>
        </w:rPr>
        <w:t xml:space="preserve">Esta encuesta es anonima. Escala: 1 = Muy en desacuerdo → 5 = Muy de acuerdo.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A. IDENTIFICACION (OPCIONAL Y ANONIMA)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12"/>
        <w:gridCol w:w="3132"/>
        <w:gridCol w:w="3132"/>
      </w:tblGrid>
      <w:tr>
        <w:tc>
          <w:tcPr>
            <w:tcW w:type="dxa" w:w="321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Carrera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Semestre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Asignatura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Modelo(s) 3D utilizado(s)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Fecha de la actividad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B. UTILIDAD PEDAGOGICA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11"/>
        <w:gridCol w:w="925"/>
        <w:gridCol w:w="925"/>
        <w:gridCol w:w="925"/>
        <w:gridCol w:w="925"/>
        <w:gridCol w:w="925"/>
      </w:tblGrid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Ítem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1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2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3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4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5</w:t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El modelo 3D me ayudo a comprender mejor el contenido de la clase.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La visualizacion tridimensional facilito la comprension de estructuras complejas.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El modelo complemento adecuadamente la explicacion del docente.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Me resulto mas facil recordar el contenido despues de usar el modelo.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La actividad con el modelo fue mas util que solo ver imagenes 2D.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80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14"/>
          <w:szCs w:val="14"/>
        </w:rPr>
        <w:t xml:space="preserve">Escala: 1 = Muy en desacuerdo  ·  2 = En desacuerdo  ·  3 = Neutro  ·  4 = De acuerdo  ·  5 = Muy de acuerdo</w:t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C. EXPERIENCIA DE USO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11"/>
        <w:gridCol w:w="925"/>
        <w:gridCol w:w="925"/>
        <w:gridCol w:w="925"/>
        <w:gridCol w:w="925"/>
        <w:gridCol w:w="925"/>
      </w:tblGrid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Ítem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1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2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3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4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5</w:t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La calidad del modelo 3D (detalles, precision) fue adecuada para el aprendizaje.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El visor 3D digital fue facil de usar.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La ficha tecnica del modelo (metadatos, descripcion) fue clara y util.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Me gustaria que se usaran mas modelos 3D en otras asignaturas.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Recomendaria LABIM3D a otros estudiantes o docentes.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D. EXPERIENCIA CON IMPRESION 3D (SI APLICA)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11"/>
        <w:gridCol w:w="925"/>
        <w:gridCol w:w="925"/>
        <w:gridCol w:w="925"/>
        <w:gridCol w:w="925"/>
        <w:gridCol w:w="925"/>
      </w:tblGrid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Ítem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1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2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3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4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A1A1A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5</w:t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El modelo impreso en 3D fue facil de manipular.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La escala del modelo impreso fue adecuada para la actividad.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9F9F9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11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6"/>
                <w:szCs w:val="16"/>
              </w:rPr>
              <w:t xml:space="preserve">El material de impresion (color, textura) no interfirio con el aprendizaje.</w:t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925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60"/>
              <w:bottom w:type="dxa" w:w="80"/>
              <w:right w:type="dxa" w:w="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60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14"/>
          <w:szCs w:val="14"/>
        </w:rPr>
        <w:t xml:space="preserve">* Si no se utilizo impresion 3D fisica, omitir esta seccion.</w:t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E. PREGUNTAS ABIERTAS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Que fue lo mas util del modelo 3D para tu aprendizaje?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Que mejorarias del modelo o de la actividad?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Comentarios adicionales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top w:val="single" w:color="E0E0E0" w:sz="4"/>
        </w:pBdr>
        <w:spacing w:before="20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4"/>
          <w:szCs w:val="14"/>
        </w:rPr>
        <w:t xml:space="preserve">LABIM3D  ·  TecMedHub  ·  Escuela de Tecnologia Medica  ·  Universidad Austral de Chile  ·  CC BY 4.0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2026-03-16T19:29:41.227Z</dcterms:created>
  <dcterms:modified xsi:type="dcterms:W3CDTF">2026-03-16T19:29:41.227Z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